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CE0D31" w:rsidRPr="00CE0D31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CE0D31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CE0D31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40/2023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CE0D31" w:rsidRPr="00CE0D31" w:rsidRDefault="00CE0D31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CE0D31" w:rsidRPr="00CE0D31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CE0D31" w:rsidRPr="00CE0D3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CE0D31">
              <w:rPr>
                <w:b/>
                <w:bCs/>
                <w:color w:val="000000"/>
                <w:sz w:val="16"/>
                <w:szCs w:val="16"/>
              </w:rPr>
              <w:t>Processo Nº 000181/23</w:t>
            </w:r>
          </w:p>
        </w:tc>
      </w:tr>
      <w:tr w:rsidR="00CE0D31" w:rsidRPr="00CE0D31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CE0D31" w:rsidRPr="00CE0D31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CE0D31" w:rsidRPr="00CE0D31" w:rsidRDefault="00CE0D31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CE0D31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CE0D31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CE0D31">
              <w:rPr>
                <w:sz w:val="16"/>
                <w:szCs w:val="16"/>
              </w:rPr>
              <w:t>Unid</w:t>
            </w:r>
            <w:proofErr w:type="spellEnd"/>
            <w:r w:rsidRPr="00CE0D31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Valor </w:t>
            </w:r>
            <w:proofErr w:type="spellStart"/>
            <w:r w:rsidRPr="00CE0D31">
              <w:rPr>
                <w:sz w:val="16"/>
                <w:szCs w:val="16"/>
              </w:rPr>
              <w:t>Unit</w:t>
            </w:r>
            <w:proofErr w:type="spellEnd"/>
            <w:r w:rsidRPr="00CE0D31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Valor Total</w:t>
            </w: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SANSUNG PRO X PRESS M 3375 FD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CARTUCHO HP LASER JET M 1132 MFP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BROTHER DCP L 5652 DN - TN 3472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374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M 1132 MFP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TONNER - SANSUNG </w:t>
            </w:r>
            <w:proofErr w:type="gramStart"/>
            <w:r w:rsidRPr="00CE0D31">
              <w:rPr>
                <w:sz w:val="16"/>
                <w:szCs w:val="16"/>
              </w:rPr>
              <w:t>204 L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M428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TONER HP 85A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TONER HP 85A - CE285A, preto, com selo original do fabricante do equipamento, novo e de primeiro uso, não recarregado, não reciclado e não remanufaturado. Embalagem lacrada, original do fabricante do equipamento, c/ no mínimo 03 (três) meses de validade a partir da data de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BROTHER - MFC - 8912 DW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BROTHER TN 660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Novo e de primeiro uso, não recarregado, não reciclado e não remanufaturado. Embalagem lacrada, original do fabricante do equipamento, c/ no mínimo 03 (três) meses </w:t>
            </w:r>
            <w:r w:rsidRPr="00CE0D31">
              <w:rPr>
                <w:sz w:val="16"/>
                <w:szCs w:val="16"/>
              </w:rPr>
              <w:lastRenderedPageBreak/>
              <w:t>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lastRenderedPageBreak/>
              <w:t>215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TONNER HP COLOR JET PRO MFP M 281 FDW 202 A, CORES VARIADAS (AMARELO, AZUL CIANO, MAGENTA OU </w:t>
            </w:r>
            <w:proofErr w:type="gramStart"/>
            <w:r w:rsidRPr="00CE0D31">
              <w:rPr>
                <w:sz w:val="16"/>
                <w:szCs w:val="16"/>
              </w:rPr>
              <w:t>PRETO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 Novo e de primeiro uso, não recarregado, não reciclado e não remanufaturado. Embalagem lacrada, original do fabricante do equipamento, c/ no mínimo 03 (três) meses de validade a partir da data da entrega.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COLOR JET PRO MFP M 281 FDW 202 X, CORES VARIADAS (</w:t>
            </w:r>
            <w:proofErr w:type="gramStart"/>
            <w:r w:rsidRPr="00CE0D31">
              <w:rPr>
                <w:sz w:val="16"/>
                <w:szCs w:val="16"/>
              </w:rPr>
              <w:t>AMARELO, AZUL</w:t>
            </w:r>
            <w:proofErr w:type="gramEnd"/>
            <w:r w:rsidRPr="00CE0D31">
              <w:rPr>
                <w:sz w:val="16"/>
                <w:szCs w:val="16"/>
              </w:rPr>
              <w:t xml:space="preserve"> CIANO, MAGENTA OU PRETO)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 Novo e de primeiro uso, não recarregado, não reciclado e não remanufaturado. Embalagem lacrada, original do fabricante do equipamento, c/ no mínimo 03 (três) meses de validade a partir da data da entrega.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DESINGN JET + 120 711, CORES VARIADAS (AMARELO, AZUL, MAGENTA OU PRETO</w:t>
            </w:r>
            <w:proofErr w:type="gramStart"/>
            <w:r w:rsidRPr="00CE0D31">
              <w:rPr>
                <w:sz w:val="16"/>
                <w:szCs w:val="16"/>
              </w:rPr>
              <w:t xml:space="preserve"> )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45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LASER JET M 1522 NF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LASER JET P 2055 DN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HP LASER JET P1005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TONNER HP 53 PARA HP LASERJET P2015D, P2015X, P2014N, </w:t>
            </w:r>
            <w:proofErr w:type="gramStart"/>
            <w:r w:rsidRPr="00CE0D31">
              <w:rPr>
                <w:sz w:val="16"/>
                <w:szCs w:val="16"/>
              </w:rPr>
              <w:t>M2727NF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XEROX 3210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106R04348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TNT 2340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XEROX PHASER 3635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Novo e de primeiro uso, não recarregado, não reciclado e não remanufaturado. </w:t>
            </w:r>
            <w:r w:rsidRPr="00CE0D31">
              <w:rPr>
                <w:sz w:val="16"/>
                <w:szCs w:val="16"/>
              </w:rPr>
              <w:lastRenderedPageBreak/>
              <w:t>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lastRenderedPageBreak/>
              <w:t>3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PHASER X3020/3025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PHASER X3020/3025 Novo e de primeiro uso, não recarregado, não reciclado e não remanufaturado. Embalagem lacrada, original do fabricante do equipamento, c/ no mínimo 03 (três) meses de validade a partir da data da entrega.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BROTHER B7520DW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BROTHER B7520DW Novo e de primeiro uso, não recarregado, não reciclado e não remanufaturado. Embalagem lacrada, original do fabricante do equipamento, c/ no mínimo 03 (três) meses de validade a partir da data da entrega.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HP DESK JET 2136 CARTUCHO 664 (COLORIDO)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HP DESK JET 2136 CARTUCHO 664 (PRETO)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EPSON ECOTANK L3210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Jato de tinta colorida, 04 cores.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CARTUCHO/TINTA HP DESKJET GT 5822 HP GT 51 BLACK, GT 52 CYAN, GT 52 MAGENTA, GT 52 </w:t>
            </w:r>
            <w:proofErr w:type="gramStart"/>
            <w:r w:rsidRPr="00CE0D31">
              <w:rPr>
                <w:sz w:val="16"/>
                <w:szCs w:val="16"/>
              </w:rPr>
              <w:t>YELLOW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JG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TONER HP 36A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TONER HP 36A - CB436A, com selo original do fabricante do equipamento, novo e de primeiro uso, não recarregado, não reciclado e não remanufaturado. Embalagem lacrada, original do fabricante do equipamento, c/ no mínimo 03 (três) meses de validade a partir da data de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TONER ORIGINAL DA IMPRESSORA HP</w:t>
            </w:r>
            <w:proofErr w:type="gramStart"/>
            <w:r w:rsidRPr="00CE0D31">
              <w:rPr>
                <w:sz w:val="16"/>
                <w:szCs w:val="16"/>
              </w:rPr>
              <w:t xml:space="preserve">  </w:t>
            </w:r>
            <w:proofErr w:type="gramEnd"/>
            <w:r w:rsidRPr="00CE0D31">
              <w:rPr>
                <w:sz w:val="16"/>
                <w:szCs w:val="16"/>
              </w:rPr>
              <w:t>CF226A M402N/M426DW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de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- IMPRESSORA EPSON STYLUS TX 620 FWD - T 1404 BLACK, T 1403 CYAN, T 1402 MAGENTA,</w:t>
            </w:r>
            <w:proofErr w:type="gramStart"/>
            <w:r w:rsidRPr="00CE0D31">
              <w:rPr>
                <w:sz w:val="16"/>
                <w:szCs w:val="16"/>
              </w:rPr>
              <w:t xml:space="preserve">  </w:t>
            </w:r>
            <w:proofErr w:type="gramEnd"/>
            <w:r w:rsidRPr="00CE0D31">
              <w:rPr>
                <w:sz w:val="16"/>
                <w:szCs w:val="16"/>
              </w:rPr>
              <w:t>T 1401 YELLOW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CE0D31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JG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- IMPRESSORA LASER JET PRO MFP M125 A 83 - A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TONNER X PRESS M 2022 SANSUNG S-D </w:t>
            </w:r>
            <w:proofErr w:type="gramStart"/>
            <w:r w:rsidRPr="00CE0D31">
              <w:rPr>
                <w:sz w:val="16"/>
                <w:szCs w:val="16"/>
              </w:rPr>
              <w:t>111 S</w:t>
            </w:r>
            <w:proofErr w:type="gramEnd"/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Novo e de primeiro uso, não recarregado, não reciclado e não remanufaturado. </w:t>
            </w:r>
            <w:r w:rsidRPr="00CE0D31">
              <w:rPr>
                <w:sz w:val="16"/>
                <w:szCs w:val="16"/>
              </w:rPr>
              <w:lastRenderedPageBreak/>
              <w:t>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HP LASER JETE 1536 DNFMFP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LASER JET PRO MFP M 130 NW- 17 A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TONNER BROTHER DCP - </w:t>
            </w:r>
            <w:proofErr w:type="gramStart"/>
            <w:r w:rsidRPr="00CE0D31">
              <w:rPr>
                <w:sz w:val="16"/>
                <w:szCs w:val="16"/>
              </w:rPr>
              <w:t>8157 MULTIFUNCIONAL</w:t>
            </w:r>
            <w:proofErr w:type="gramEnd"/>
            <w:r w:rsidRPr="00CE0D31">
              <w:rPr>
                <w:sz w:val="16"/>
                <w:szCs w:val="16"/>
              </w:rPr>
              <w:t xml:space="preserve"> CM-TN 720/750/780 UNIVERSAL (12K) TONER CARTRIDGE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HP LASER MFP 135A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 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BROTHER DCP L2540DW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 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XEROX B205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BROTHER DCP 1602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 xml:space="preserve"> 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HP SMART TANK 517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CARTUCHO HP SÉRIE 21 PRETO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CARTUCHO HP SÉRIE 22 COLOR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CE0D31" w:rsidRPr="00CE0D31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TONNER - IMPRESSORA ML 2851 ND SANSUNG - ML - D 2850</w:t>
            </w:r>
          </w:p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Novo e de primeiro uso, não recarregado, não reciclado e não remanufaturado. Embalagem lacrada, original do fabricante do equipamento, c/ no mínimo 03 (três) meses de validade a partir da data da entrega.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  <w:r w:rsidRPr="00CE0D31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D31" w:rsidRPr="00CE0D31" w:rsidRDefault="00CE0D31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CE0D31" w:rsidRDefault="00CE0D31" w:rsidP="00CE0D31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CE0D31" w:rsidRPr="00CE0D31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31" w:rsidRPr="00CE0D31" w:rsidRDefault="00CE0D31">
            <w:pPr>
              <w:pStyle w:val="ParagraphStyle"/>
              <w:jc w:val="both"/>
              <w:rPr>
                <w:sz w:val="18"/>
                <w:szCs w:val="18"/>
              </w:rPr>
            </w:pPr>
            <w:r w:rsidRPr="00CE0D31">
              <w:rPr>
                <w:sz w:val="18"/>
                <w:szCs w:val="18"/>
              </w:rPr>
              <w:lastRenderedPageBreak/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CE0D31" w:rsidRPr="00CE0D31" w:rsidRDefault="00CE0D31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CE0D31" w:rsidRPr="00CE0D31" w:rsidRDefault="00CE0D31">
            <w:pPr>
              <w:pStyle w:val="ParagraphStyle"/>
              <w:jc w:val="both"/>
              <w:rPr>
                <w:sz w:val="18"/>
                <w:szCs w:val="18"/>
              </w:rPr>
            </w:pPr>
            <w:r w:rsidRPr="00CE0D31">
              <w:rPr>
                <w:sz w:val="18"/>
                <w:szCs w:val="18"/>
              </w:rPr>
              <w:t>BONITO 08/08/2023</w:t>
            </w:r>
          </w:p>
          <w:p w:rsidR="00CE0D31" w:rsidRPr="00CE0D31" w:rsidRDefault="00CE0D31">
            <w:pPr>
              <w:pStyle w:val="ParagraphStyle"/>
              <w:jc w:val="both"/>
              <w:rPr>
                <w:sz w:val="18"/>
                <w:szCs w:val="18"/>
              </w:rPr>
            </w:pPr>
            <w:r w:rsidRPr="00CE0D31">
              <w:rPr>
                <w:b/>
                <w:bCs/>
                <w:sz w:val="18"/>
                <w:szCs w:val="18"/>
              </w:rPr>
              <w:t>Prazo de entrega dos materiais</w:t>
            </w:r>
            <w:proofErr w:type="gramStart"/>
            <w:r w:rsidRPr="00CE0D31">
              <w:rPr>
                <w:b/>
                <w:bCs/>
                <w:sz w:val="18"/>
                <w:szCs w:val="18"/>
              </w:rPr>
              <w:t xml:space="preserve">  </w:t>
            </w:r>
            <w:proofErr w:type="gramEnd"/>
            <w:r w:rsidRPr="00CE0D31">
              <w:rPr>
                <w:b/>
                <w:bCs/>
                <w:sz w:val="18"/>
                <w:szCs w:val="18"/>
              </w:rPr>
              <w:t>_____ dias</w:t>
            </w:r>
            <w:r w:rsidRPr="00CE0D31">
              <w:rPr>
                <w:sz w:val="18"/>
                <w:szCs w:val="18"/>
              </w:rPr>
              <w:t>, após a assinatura do contrato e/ou documento equivalente.</w:t>
            </w:r>
          </w:p>
          <w:p w:rsidR="00CE0D31" w:rsidRPr="00CE0D31" w:rsidRDefault="00CE0D31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CE0D31" w:rsidRPr="00CE0D31" w:rsidRDefault="00CE0D31">
            <w:pPr>
              <w:pStyle w:val="ParagraphStyle"/>
              <w:jc w:val="center"/>
              <w:rPr>
                <w:sz w:val="18"/>
                <w:szCs w:val="18"/>
              </w:rPr>
            </w:pPr>
            <w:r w:rsidRPr="00CE0D31">
              <w:rPr>
                <w:sz w:val="18"/>
                <w:szCs w:val="18"/>
              </w:rPr>
              <w:t>_____________________________________________________________</w:t>
            </w:r>
          </w:p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E0D31">
              <w:rPr>
                <w:b/>
                <w:bCs/>
                <w:sz w:val="18"/>
                <w:szCs w:val="18"/>
              </w:rPr>
              <w:t>CARIMBO E ASSINATURA DO REPRESENTANTE LEGAL DA EMPRESA</w:t>
            </w:r>
          </w:p>
          <w:p w:rsidR="00CE0D31" w:rsidRPr="00CE0D31" w:rsidRDefault="00CE0D31">
            <w:pPr>
              <w:pStyle w:val="ParagraphStyle"/>
              <w:jc w:val="center"/>
              <w:rPr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E0D31">
              <w:rPr>
                <w:b/>
                <w:bCs/>
                <w:sz w:val="18"/>
                <w:szCs w:val="18"/>
              </w:rPr>
              <w:t>CARIMBO</w:t>
            </w:r>
          </w:p>
          <w:p w:rsidR="00CE0D31" w:rsidRPr="00CE0D31" w:rsidRDefault="00CE0D31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E0D31">
              <w:rPr>
                <w:b/>
                <w:bCs/>
                <w:sz w:val="18"/>
                <w:szCs w:val="18"/>
              </w:rPr>
              <w:t>CNPJ DA EMPRESA</w:t>
            </w:r>
          </w:p>
        </w:tc>
      </w:tr>
    </w:tbl>
    <w:p w:rsidR="00CE0D31" w:rsidRDefault="00CE0D31" w:rsidP="00CE0D31">
      <w:pPr>
        <w:pStyle w:val="ParagraphStyle"/>
        <w:rPr>
          <w:rFonts w:ascii="Times New Roman" w:hAnsi="Times New Roman" w:cs="Times New Roman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CE0D31" w:rsidRDefault="00CE0D31" w:rsidP="00CE0D31">
      <w:pPr>
        <w:pStyle w:val="ParagraphStyle"/>
        <w:rPr>
          <w:rStyle w:val="Normaltext"/>
        </w:rPr>
      </w:pPr>
    </w:p>
    <w:p w:rsidR="00A17063" w:rsidRPr="00CE0D31" w:rsidRDefault="00A17063" w:rsidP="00CE0D31"/>
    <w:sectPr w:rsidR="00A17063" w:rsidRPr="00CE0D31" w:rsidSect="00767F26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1E313E"/>
    <w:rsid w:val="001E7EC4"/>
    <w:rsid w:val="00252EC0"/>
    <w:rsid w:val="0039799D"/>
    <w:rsid w:val="00490CD7"/>
    <w:rsid w:val="00560CC9"/>
    <w:rsid w:val="00590FFB"/>
    <w:rsid w:val="006D4546"/>
    <w:rsid w:val="006F3092"/>
    <w:rsid w:val="00713F19"/>
    <w:rsid w:val="009407C5"/>
    <w:rsid w:val="00946CA9"/>
    <w:rsid w:val="009552FF"/>
    <w:rsid w:val="00A17063"/>
    <w:rsid w:val="00B45B5B"/>
    <w:rsid w:val="00BC622D"/>
    <w:rsid w:val="00C937D4"/>
    <w:rsid w:val="00CA37B4"/>
    <w:rsid w:val="00CC493D"/>
    <w:rsid w:val="00CE0D31"/>
    <w:rsid w:val="00D15609"/>
    <w:rsid w:val="00D911A7"/>
    <w:rsid w:val="00DB3454"/>
    <w:rsid w:val="00E059F5"/>
    <w:rsid w:val="00E94002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1843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2023-04-12T19:22:00Z</cp:lastPrinted>
  <dcterms:created xsi:type="dcterms:W3CDTF">2023-08-08T13:15:00Z</dcterms:created>
  <dcterms:modified xsi:type="dcterms:W3CDTF">2023-08-08T13:17:00Z</dcterms:modified>
</cp:coreProperties>
</file>